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64" w:rsidRPr="00C5021A" w:rsidRDefault="007F3B64" w:rsidP="007F3B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021A">
        <w:rPr>
          <w:rFonts w:ascii="Times New Roman" w:hAnsi="Times New Roman"/>
          <w:bCs/>
          <w:sz w:val="28"/>
          <w:szCs w:val="28"/>
        </w:rPr>
        <w:t>Приложение 1</w:t>
      </w:r>
    </w:p>
    <w:p w:rsidR="007F3B64" w:rsidRDefault="007F3B64" w:rsidP="007F3B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протоколу Общественного совета при </w:t>
      </w:r>
    </w:p>
    <w:p w:rsidR="007F3B64" w:rsidRDefault="007F3B64" w:rsidP="007F3B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Министерстве труда и социального</w:t>
      </w:r>
    </w:p>
    <w:p w:rsidR="007F3B64" w:rsidRDefault="007F3B64" w:rsidP="007F3B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развития Республике Северная Осетия-Алания</w:t>
      </w:r>
    </w:p>
    <w:p w:rsidR="007F3B64" w:rsidRPr="00C5021A" w:rsidRDefault="007F3B64" w:rsidP="007F3B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декабря 2016 года №16</w:t>
      </w:r>
    </w:p>
    <w:p w:rsidR="007F3B64" w:rsidRDefault="007F3B64" w:rsidP="007F3B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3B64" w:rsidRPr="002221D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D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 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F3B64" w:rsidRPr="005B368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8A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«Центр дневного пребывания граждан пожилого возраста и инвалидов в г.Владикавказ»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Хетагурова М.К.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Хетагурова М.К.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Хетагурова М.К.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5B368A" w:rsidRDefault="007F3B64" w:rsidP="007F3B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8A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геронтологический центр»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D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7D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23267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67D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работников;</w:t>
            </w:r>
          </w:p>
          <w:p w:rsidR="007F3B64" w:rsidRPr="0023267D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 w:rsidRPr="0023267D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23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23267D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67D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2326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3267D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23267D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характеризующих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требований профессиональных стандартов в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759BD" w:rsidRDefault="007F3B64" w:rsidP="007F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9BD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центр реабилитации детей-инвалидов «Феникс»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характеризующих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требований профессиональных стандартов в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5021A" w:rsidRDefault="007F3B64" w:rsidP="007F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9BD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центр социальной реабилитации несовершеннолетних «Доброе сердце»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Печенкина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считающих информирование о работе организации и порядке </w:t>
            </w:r>
            <w:r w:rsidRPr="007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</w:t>
            </w:r>
            <w:r w:rsidRPr="00535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 </w:t>
            </w:r>
          </w:p>
        </w:tc>
      </w:tr>
    </w:tbl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434751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1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центр реабилитации инвалидов с нарушениями опорно-двигательного аппарата г.Владикавказ»</w:t>
      </w:r>
    </w:p>
    <w:p w:rsidR="007F3B64" w:rsidRDefault="007F3B64" w:rsidP="007F3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обслуживании в организации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размещенной на официальном сайте организации социального обслуживания населения, в реестре поставщиков социальных услуг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считающих </w:t>
            </w:r>
            <w:r w:rsidRPr="007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</w:t>
            </w:r>
            <w:r w:rsidRPr="00535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открытости и доступности информации об организации социального обслуживания  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F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«Санаторий «Осетия»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43475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размещенной на официальном сайте организации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населения, в реестре поставщиков социальных услуг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считающих информирование о работе организации и порядке </w:t>
            </w:r>
            <w:r w:rsidRPr="007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</w:t>
            </w:r>
            <w:r w:rsidRPr="00535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 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FD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социального обслуживания Республики Северная Осетия – Алания «Республиканский детский </w:t>
      </w:r>
      <w:proofErr w:type="spellStart"/>
      <w:r w:rsidRPr="006E3BFD">
        <w:rPr>
          <w:rFonts w:ascii="Times New Roman" w:hAnsi="Times New Roman"/>
          <w:b/>
          <w:sz w:val="28"/>
          <w:szCs w:val="28"/>
        </w:rPr>
        <w:t>реабилитационно-оздоровительный</w:t>
      </w:r>
      <w:proofErr w:type="spellEnd"/>
      <w:r w:rsidRPr="006E3BFD">
        <w:rPr>
          <w:rFonts w:ascii="Times New Roman" w:hAnsi="Times New Roman"/>
          <w:b/>
          <w:sz w:val="28"/>
          <w:szCs w:val="28"/>
        </w:rPr>
        <w:t xml:space="preserve"> центр «Горный воздух»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размещенной на официальном сайте организации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населения, в реестре поставщиков социальных услуг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считающих информирование о работе организации и порядке </w:t>
            </w:r>
            <w:r w:rsidRPr="007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</w:t>
            </w:r>
            <w:r w:rsidRPr="00535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 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Pr="00382D59" w:rsidRDefault="007F3B64" w:rsidP="007F3B6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3B64" w:rsidRDefault="007F3B64" w:rsidP="007F3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1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детский реабилитационный центр «</w:t>
      </w:r>
      <w:proofErr w:type="spellStart"/>
      <w:r w:rsidRPr="00434751">
        <w:rPr>
          <w:rFonts w:ascii="Times New Roman" w:hAnsi="Times New Roman"/>
          <w:b/>
          <w:sz w:val="28"/>
          <w:szCs w:val="28"/>
        </w:rPr>
        <w:t>Тамиск</w:t>
      </w:r>
      <w:proofErr w:type="spellEnd"/>
      <w:r w:rsidRPr="0043475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43475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rPr>
          <w:trHeight w:val="5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>- Наличие дистанционных способов взаимодействия организации и получателей социальных услуг (получение информации, запись на прием и др.), в том числе по телефону;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- укомплектованность организации социального обслуживания специалистами, осуществляющими предоставление социальных услуг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 составит не менее 80%;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03C91">
              <w:rPr>
                <w:rFonts w:ascii="Times New Roman" w:hAnsi="Times New Roman" w:cs="Times New Roman"/>
                <w:b w:val="0"/>
                <w:color w:val="auto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rPr>
          <w:trHeight w:val="6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размещенной на официальном сайте организации социального обслуживания населения, в реестре поставщиков социальных услуг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D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«Центр профилактики социального сиротства и развития семейных форм устройства детей-сирот и детей, оставшихся без попечения родителей «Моя семья»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Создание доступности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7B203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B203C">
              <w:rPr>
                <w:rFonts w:ascii="Times New Roman" w:hAnsi="Times New Roman" w:cs="Times New Roman"/>
              </w:rPr>
              <w:t xml:space="preserve"> групп получателей социальных услуг:</w:t>
            </w:r>
          </w:p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- 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7B203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B203C">
              <w:rPr>
                <w:rFonts w:ascii="Times New Roman" w:hAnsi="Times New Roman" w:cs="Times New Roman"/>
              </w:rPr>
              <w:t xml:space="preserve"> получателей услуг (лиц с нарушением функций слуха, зрения и лиц, использующих для передвижения кресла-коляски):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- оборудование входных зон на объектах оценки для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- оборудование санитарно-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гигиенического помещения;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- наличие в помещениях организации социального обслуживания видео-, аудио- информаторов для лиц с нарушением функций слуха и зрения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6E3BFD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хорошее, от общего числа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 характеризующих комфортность условий предоставления социальных услуг и доступность их получения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-Наличие дистанционных способов взаимодействия организации и получателей социальных услуг (получение </w:t>
            </w:r>
            <w:r w:rsidRPr="007B203C">
              <w:rPr>
                <w:rFonts w:ascii="Times New Roman" w:hAnsi="Times New Roman" w:cs="Times New Roman"/>
              </w:rPr>
              <w:lastRenderedPageBreak/>
              <w:t>информации, запись на прием и др.), в том числе по телефону;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- укомплектованность организации социального обслуживания специалистами, осуществляющими предоставление социальных услуг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доля результативных звонков по телефону в организацию социального обслуживания для </w:t>
            </w:r>
            <w:r w:rsidRPr="007B203C">
              <w:rPr>
                <w:rFonts w:ascii="Times New Roman" w:hAnsi="Times New Roman" w:cs="Times New Roman"/>
              </w:rPr>
              <w:lastRenderedPageBreak/>
              <w:t>получения необходимой информации от числа контрольных звонков составит не менее 80%;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03C9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показатели, характеризующие открытость и доступность информации об организации социального обслуживания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- по изучению нормативной правовой базы Российской Федерации и Республики Северная Осетия-Алания, приведенной в соответствии с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28 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Республики 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размещенной на официальном сайте организации социального обслуживания населения, в реестре поставщиков социальных услуг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7F3B64" w:rsidRDefault="007F3B64" w:rsidP="007F3B64">
      <w:pPr>
        <w:rPr>
          <w:rFonts w:ascii="Times New Roman" w:hAnsi="Times New Roman"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F3B64" w:rsidRPr="00C5021A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1A">
        <w:rPr>
          <w:rFonts w:ascii="Times New Roman" w:hAnsi="Times New Roman" w:cs="Times New Roman"/>
          <w:b/>
          <w:sz w:val="28"/>
          <w:szCs w:val="28"/>
        </w:rPr>
        <w:t>организаций, предоставляющих услуги в сфере обслуживания</w:t>
      </w:r>
    </w:p>
    <w:p w:rsidR="007F3B64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64" w:rsidRPr="00757CC2" w:rsidRDefault="007F3B64" w:rsidP="007F3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C2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</w:t>
      </w:r>
      <w:proofErr w:type="spellStart"/>
      <w:r w:rsidRPr="00757CC2">
        <w:rPr>
          <w:rFonts w:ascii="Times New Roman" w:hAnsi="Times New Roman"/>
          <w:b/>
          <w:sz w:val="28"/>
          <w:szCs w:val="28"/>
        </w:rPr>
        <w:t>Алагирский</w:t>
      </w:r>
      <w:proofErr w:type="spellEnd"/>
      <w:r w:rsidRPr="00757CC2">
        <w:rPr>
          <w:rFonts w:ascii="Times New Roman" w:hAnsi="Times New Roman"/>
          <w:b/>
          <w:sz w:val="28"/>
          <w:szCs w:val="28"/>
        </w:rPr>
        <w:t xml:space="preserve"> территориальный центр социальной помощи семье и детям»</w:t>
      </w:r>
    </w:p>
    <w:tbl>
      <w:tblPr>
        <w:tblW w:w="1658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3403"/>
        <w:gridCol w:w="851"/>
        <w:gridCol w:w="1842"/>
        <w:gridCol w:w="2835"/>
        <w:gridCol w:w="3686"/>
      </w:tblGrid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Создание доступности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7B203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B203C">
              <w:rPr>
                <w:rFonts w:ascii="Times New Roman" w:hAnsi="Times New Roman" w:cs="Times New Roman"/>
              </w:rPr>
              <w:t xml:space="preserve"> групп получателей социальных услуг:</w:t>
            </w:r>
          </w:p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- 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7B203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B203C">
              <w:rPr>
                <w:rFonts w:ascii="Times New Roman" w:hAnsi="Times New Roman" w:cs="Times New Roman"/>
              </w:rPr>
              <w:t xml:space="preserve"> получателей услуг (лиц с нарушением функций слуха, зрения и лиц, использующих для передвижения кресла-коляски):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- оборудование входных зон на объектах оценки для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- оборудование санитарно-гигиенического помещения;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- наличие в помещениях организации социального обслуживания видео-, аудио- информаторов для лиц с нарушением функций слуха и зрения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 характеризующих комфортность условий предоставления социальных услуг и доступность их получения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квалификации/профессиональная переподготовка по профилю социальной работы или иной осуществляемой в организации социального обслуживания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составит не менее 80%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отчетности, предоставляемой в Министерство труда и социального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-Наличие дистанционных способов взаимодействия организации и получателей социальных услуг (получение информации, запись на прием и </w:t>
            </w:r>
            <w:r w:rsidRPr="007B203C">
              <w:rPr>
                <w:rFonts w:ascii="Times New Roman" w:hAnsi="Times New Roman" w:cs="Times New Roman"/>
              </w:rPr>
              <w:lastRenderedPageBreak/>
              <w:t>др.), в том числе по телефону;</w:t>
            </w: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- укомплектованность организации социального обслуживания специалистами, осуществляющими предоставление социальных услуг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B203C" w:rsidRDefault="007F3B64" w:rsidP="00FC22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03C">
              <w:rPr>
                <w:rFonts w:ascii="Times New Roman" w:hAnsi="Times New Roman" w:cs="Times New Roman"/>
              </w:rPr>
              <w:t xml:space="preserve">доля результативных звонков по телефону в организацию социального обслуживания для получения необходимой </w:t>
            </w:r>
            <w:r w:rsidRPr="007B203C">
              <w:rPr>
                <w:rFonts w:ascii="Times New Roman" w:hAnsi="Times New Roman" w:cs="Times New Roman"/>
              </w:rPr>
              <w:lastRenderedPageBreak/>
              <w:t>информации от числа контрольных звонков составит не менее 80%;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03C9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показатели, характеризующие открытость и доступность информации об организации социального обслуживания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разработанному и утвержденному руководителем организации социального обслуживания населения плану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proofErr w:type="spellStart"/>
            <w:r w:rsidRPr="00103C91">
              <w:rPr>
                <w:rFonts w:ascii="Times New Roman" w:hAnsi="Times New Roman"/>
                <w:sz w:val="24"/>
                <w:szCs w:val="24"/>
              </w:rPr>
              <w:t>супервизи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занятия психолога по формированию толерантного отношения и психологической устойчивости к категориям граждан, состоящим на социальном обслуживании в организации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составит не менее 80%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занятий: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- по изучению нормативной правовой базы Российской Федерации и Республики Северная Осетия-Алания, приведенной в соответствии с Федеральным законом от 28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2013 года №442-ФЗ «Об основах социального обслуживания граждан в Российской Федерации»;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профессиональных стандартов в сфере социального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Российской Федерации и Республики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Северная Осетия-Алания, приведенной в соответствии с Федеральным законом от 28 декабря 2013 года №442-ФЗ «Об основах социального обслуживания граждан в Российской Федерации», в организации социального обслуживания составит 100% от общего числа работников</w:t>
            </w:r>
          </w:p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показателей,</w:t>
            </w:r>
            <w:r w:rsidRPr="00103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3C91">
              <w:rPr>
                <w:rFonts w:ascii="Times New Roman" w:hAnsi="Times New Roman"/>
                <w:sz w:val="24"/>
                <w:szCs w:val="24"/>
              </w:rPr>
              <w:t>характеризующих доброжелательность, вежливость, компетентность работников организаций социального обслуживания</w:t>
            </w:r>
          </w:p>
          <w:p w:rsidR="007F3B64" w:rsidRPr="00103C91" w:rsidRDefault="007F3B64" w:rsidP="00FC22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размещенной на официальном сайте организации социального обслуживания населения, в реестре поставщиков социальных услуг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</w:t>
            </w:r>
            <w:r w:rsidRPr="0010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  <w:tr w:rsidR="007F3B64" w:rsidRPr="00103C91" w:rsidTr="00FC22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Попечительского совета при организации социального обслуживания населения, в том числе в оценке эффективности деятельности каждого отдельного специалиста, руководителя и, в целом, всего учреждения социального обслуживания; повышение взаимодействия с Общественным советом при Министерстве труда и социального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1">
              <w:rPr>
                <w:rFonts w:ascii="Times New Roman" w:hAnsi="Times New Roman" w:cs="Times New Roman"/>
                <w:sz w:val="24"/>
                <w:szCs w:val="24"/>
              </w:rPr>
              <w:t>анкетный опрос «Удовлетворенность населения качеством услуг в сфере социального обслуживания населения», проведенный в соответствии с положениями статьи 23.1. Федерального закона от 28 декабря 2013 года №442-ФЗ «Об основах социального обслуживания граждан в Российской Федерации», и 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103C9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747131" w:rsidRDefault="007F3B64" w:rsidP="00FC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достаточным, составит не менее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64" w:rsidRPr="00535153" w:rsidRDefault="007F3B64" w:rsidP="00FC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5153">
              <w:rPr>
                <w:rFonts w:ascii="Times New Roman" w:hAnsi="Times New Roman"/>
                <w:sz w:val="24"/>
                <w:szCs w:val="24"/>
              </w:rPr>
              <w:t xml:space="preserve">ыполнение показателя открытости и доступности информации об организации социального обслуживания  </w:t>
            </w:r>
          </w:p>
        </w:tc>
      </w:tr>
    </w:tbl>
    <w:p w:rsidR="00BA7785" w:rsidRDefault="00BA7785"/>
    <w:sectPr w:rsidR="00BA7785" w:rsidSect="007F3B6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B64"/>
    <w:rsid w:val="000C449F"/>
    <w:rsid w:val="001679A2"/>
    <w:rsid w:val="001B5AE2"/>
    <w:rsid w:val="003657D1"/>
    <w:rsid w:val="007F3B64"/>
    <w:rsid w:val="00BA7785"/>
    <w:rsid w:val="00D6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3B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F3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7F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10789</Words>
  <Characters>61501</Characters>
  <Application>Microsoft Office Word</Application>
  <DocSecurity>0</DocSecurity>
  <Lines>512</Lines>
  <Paragraphs>144</Paragraphs>
  <ScaleCrop>false</ScaleCrop>
  <Company/>
  <LinksUpToDate>false</LinksUpToDate>
  <CharactersWithSpaces>72146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2016-12-14T13:29:00Z</dcterms:created>
  <dcterms:modified xsi:type="dcterms:W3CDTF">2016-12-14T13:33:00Z</dcterms:modified>
</cp:coreProperties>
</file>